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84" w:rsidRPr="00C97FE4" w:rsidRDefault="00C97FE4" w:rsidP="00B76AF6">
      <w:pPr>
        <w:pStyle w:val="Title"/>
        <w:outlineLvl w:val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8"/>
          <w:szCs w:val="32"/>
        </w:rPr>
        <w:t xml:space="preserve">Poster No: </w:t>
      </w:r>
      <w:r>
        <w:rPr>
          <w:rFonts w:asciiTheme="minorHAnsi" w:hAnsiTheme="minorHAnsi"/>
          <w:color w:val="auto"/>
          <w:sz w:val="20"/>
          <w:szCs w:val="20"/>
        </w:rPr>
        <w:t>[TO BE ALLOCATED BY THE OFFICE]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Title: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Authors: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Departmental affiliations: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</w:p>
    <w:p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:rsidTr="006F4B2F">
        <w:tc>
          <w:tcPr>
            <w:tcW w:w="9776" w:type="dxa"/>
          </w:tcPr>
          <w:p w:rsidR="00872E04" w:rsidRDefault="00872E04" w:rsidP="008570E8">
            <w:pPr>
              <w:jc w:val="center"/>
              <w:rPr>
                <w:b/>
                <w:sz w:val="24"/>
                <w:szCs w:val="24"/>
              </w:rPr>
            </w:pPr>
          </w:p>
          <w:p w:rsidR="00C97FE4" w:rsidRDefault="006F6C4A" w:rsidP="008570E8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Poster abstract template</w:t>
            </w:r>
            <w:r w:rsidR="00732038" w:rsidRPr="00732038">
              <w:rPr>
                <w:b/>
                <w:sz w:val="24"/>
                <w:szCs w:val="24"/>
              </w:rPr>
              <w:t xml:space="preserve"> </w:t>
            </w:r>
            <w:r w:rsidR="00C97FE4" w:rsidRPr="00732038">
              <w:rPr>
                <w:b/>
                <w:sz w:val="24"/>
                <w:szCs w:val="24"/>
              </w:rPr>
              <w:t xml:space="preserve">– </w:t>
            </w:r>
            <w:r w:rsidR="00C97FE4" w:rsidRPr="00732038">
              <w:rPr>
                <w:b/>
                <w:i/>
                <w:color w:val="FF0000"/>
                <w:sz w:val="24"/>
                <w:szCs w:val="24"/>
              </w:rPr>
              <w:t>please delete this box from your abstract submission:</w:t>
            </w:r>
          </w:p>
          <w:p w:rsidR="00872E04" w:rsidRPr="006F6C4A" w:rsidRDefault="006F6C4A" w:rsidP="008570E8">
            <w:pPr>
              <w:jc w:val="center"/>
              <w:rPr>
                <w:b/>
                <w:i/>
                <w:sz w:val="24"/>
                <w:szCs w:val="24"/>
              </w:rPr>
            </w:pPr>
            <w:r w:rsidRPr="006F6C4A">
              <w:rPr>
                <w:b/>
                <w:i/>
                <w:sz w:val="24"/>
                <w:szCs w:val="24"/>
              </w:rPr>
              <w:t xml:space="preserve">Abstract submission deadline: </w:t>
            </w:r>
            <w:r w:rsidRPr="006F6C4A">
              <w:rPr>
                <w:b/>
                <w:bCs/>
                <w:u w:val="single"/>
              </w:rPr>
              <w:t>Wednesday 28</w:t>
            </w:r>
            <w:r w:rsidRPr="006F6C4A">
              <w:rPr>
                <w:b/>
                <w:bCs/>
                <w:u w:val="single"/>
                <w:vertAlign w:val="superscript"/>
              </w:rPr>
              <w:t>th</w:t>
            </w:r>
            <w:r w:rsidRPr="006F6C4A">
              <w:rPr>
                <w:b/>
                <w:bCs/>
                <w:u w:val="single"/>
              </w:rPr>
              <w:t xml:space="preserve"> August (12 noon)</w:t>
            </w:r>
          </w:p>
          <w:p w:rsidR="008570E8" w:rsidRPr="00732038" w:rsidRDefault="008570E8" w:rsidP="00C97FE4">
            <w:pPr>
              <w:rPr>
                <w:b/>
                <w:sz w:val="24"/>
                <w:szCs w:val="24"/>
              </w:rPr>
            </w:pP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  <w:bookmarkStart w:id="0" w:name="_GoBack"/>
            <w:bookmarkEnd w:id="0"/>
          </w:p>
          <w:p w:rsidR="00872E04" w:rsidRPr="00872E04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keep to the margins of this document</w:t>
            </w:r>
            <w:r w:rsidR="00093E61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</w:p>
          <w:p w:rsidR="00732038" w:rsidRPr="00732038" w:rsidRDefault="00093E61" w:rsidP="00872E04">
            <w:pPr>
              <w:ind w:left="731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 </w:t>
            </w:r>
            <w:r w:rsidR="00732038"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 xml:space="preserve">Calibri 11 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(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text linked to images in Calibri 9</w:t>
            </w:r>
            <w:r w:rsidR="001A5950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)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.</w:t>
            </w:r>
          </w:p>
          <w:p w:rsidR="00750500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:rsid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:rsidR="00750500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:rsidR="00732038" w:rsidRP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Indicate the presenting author with an asterisk, </w:t>
            </w:r>
            <w:r w:rsidR="00AF2CB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if s/he is a DPhil student, postdoc, or fellow - and whether clinical or non-clinical</w:t>
            </w:r>
          </w:p>
          <w:p w:rsidR="005B414E" w:rsidRPr="005B414E" w:rsidRDefault="005B414E" w:rsidP="005B41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B414E">
              <w:rPr>
                <w:sz w:val="22"/>
                <w:szCs w:val="22"/>
              </w:rPr>
              <w:t xml:space="preserve">Abstracts should include these clearly identified sections: </w:t>
            </w:r>
            <w:r w:rsidRPr="005B414E">
              <w:rPr>
                <w:i/>
                <w:sz w:val="22"/>
                <w:szCs w:val="22"/>
              </w:rPr>
              <w:t>research rationale</w:t>
            </w:r>
            <w:r w:rsidRPr="005B414E">
              <w:rPr>
                <w:sz w:val="22"/>
                <w:szCs w:val="22"/>
              </w:rPr>
              <w:t xml:space="preserve"> (written for a non-specialist audience), </w:t>
            </w:r>
            <w:r w:rsidRPr="005B414E">
              <w:rPr>
                <w:i/>
                <w:sz w:val="22"/>
                <w:szCs w:val="22"/>
              </w:rPr>
              <w:t>methodology</w:t>
            </w:r>
            <w:r w:rsidRPr="005B414E">
              <w:rPr>
                <w:sz w:val="22"/>
                <w:szCs w:val="22"/>
              </w:rPr>
              <w:t xml:space="preserve">, </w:t>
            </w:r>
            <w:r w:rsidRPr="005B414E">
              <w:rPr>
                <w:i/>
                <w:sz w:val="22"/>
                <w:szCs w:val="22"/>
              </w:rPr>
              <w:t>results</w:t>
            </w:r>
            <w:r w:rsidRPr="005B414E">
              <w:rPr>
                <w:sz w:val="22"/>
                <w:szCs w:val="22"/>
              </w:rPr>
              <w:t xml:space="preserve"> and </w:t>
            </w:r>
            <w:r w:rsidRPr="005B414E">
              <w:rPr>
                <w:i/>
                <w:sz w:val="22"/>
                <w:szCs w:val="22"/>
              </w:rPr>
              <w:t>conclusions</w:t>
            </w:r>
            <w:r w:rsidRPr="005B414E">
              <w:rPr>
                <w:sz w:val="22"/>
                <w:szCs w:val="22"/>
              </w:rPr>
              <w:t xml:space="preserve"> 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</w:p>
          <w:p w:rsid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</w:p>
          <w:p w:rsidR="00732038" w:rsidRP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W</w:t>
            </w:r>
            <w:r w:rsidRPr="007C5CE6">
              <w:rPr>
                <w:rFonts w:eastAsia="Times New Roman"/>
                <w:sz w:val="22"/>
                <w:szCs w:val="22"/>
              </w:rPr>
              <w:t>e encourage the inclusion of a graphical abstract, which is a single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panel image that is designed to give non-specialised readers an immediate understanding of the </w:t>
            </w:r>
            <w:r w:rsidR="00BC4E14">
              <w:rPr>
                <w:rFonts w:eastAsia="Times New Roman"/>
                <w:sz w:val="22"/>
                <w:szCs w:val="22"/>
              </w:rPr>
              <w:t xml:space="preserve">poster’s </w:t>
            </w:r>
            <w:r w:rsidRPr="007C5CE6">
              <w:rPr>
                <w:rFonts w:eastAsia="Times New Roman"/>
                <w:sz w:val="22"/>
                <w:szCs w:val="22"/>
              </w:rPr>
              <w:t>take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home message </w:t>
            </w:r>
          </w:p>
          <w:p w:rsidR="00C97FE4" w:rsidRPr="00872E04" w:rsidRDefault="00732038" w:rsidP="008570E8">
            <w:pPr>
              <w:numPr>
                <w:ilvl w:val="0"/>
                <w:numId w:val="1"/>
              </w:numPr>
              <w:rPr>
                <w:rStyle w:val="Hyperlink"/>
                <w:b/>
                <w:color w:val="auto"/>
                <w:sz w:val="28"/>
                <w:u w:val="none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to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FE3C86" w:rsidRPr="00872E04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BHFCREabstracts@rdm.ox.ac.uk</w:t>
              </w:r>
            </w:hyperlink>
          </w:p>
          <w:p w:rsidR="00872E04" w:rsidRPr="00872E04" w:rsidRDefault="00872E04" w:rsidP="00872E04">
            <w:pPr>
              <w:rPr>
                <w:rStyle w:val="Hyperlink"/>
                <w:b/>
                <w:color w:val="auto"/>
                <w:sz w:val="28"/>
                <w:u w:val="none"/>
              </w:rPr>
            </w:pPr>
          </w:p>
          <w:p w:rsidR="00872E04" w:rsidRDefault="00872E04" w:rsidP="00872E04">
            <w:pPr>
              <w:rPr>
                <w:rStyle w:val="Hyperlink"/>
                <w:rFonts w:eastAsia="Times New Roman" w:cstheme="minorHAnsi"/>
                <w:sz w:val="22"/>
                <w:szCs w:val="22"/>
                <w:lang w:val="en-US"/>
              </w:rPr>
            </w:pPr>
          </w:p>
          <w:p w:rsidR="008570E8" w:rsidRPr="00E20A34" w:rsidRDefault="00872E04" w:rsidP="00872E04">
            <w:pPr>
              <w:rPr>
                <w:b/>
                <w:i/>
                <w:sz w:val="22"/>
                <w:szCs w:val="22"/>
              </w:rPr>
            </w:pPr>
            <w:r w:rsidRPr="00E20A34">
              <w:rPr>
                <w:rStyle w:val="Hyperlink"/>
                <w:rFonts w:eastAsia="Times New Roman" w:cstheme="minorHAnsi"/>
                <w:i/>
                <w:color w:val="auto"/>
                <w:sz w:val="22"/>
                <w:szCs w:val="22"/>
                <w:u w:val="none"/>
                <w:lang w:val="en-US"/>
              </w:rPr>
              <w:t>ADDITIONAL</w:t>
            </w:r>
            <w:r w:rsidR="00556CDB" w:rsidRPr="00E20A34">
              <w:rPr>
                <w:rStyle w:val="Hyperlink"/>
                <w:rFonts w:eastAsia="Times New Roman" w:cstheme="minorHAnsi"/>
                <w:i/>
                <w:color w:val="auto"/>
                <w:sz w:val="22"/>
                <w:szCs w:val="22"/>
                <w:u w:val="none"/>
                <w:lang w:val="en-US"/>
              </w:rPr>
              <w:t xml:space="preserve"> INFORMATION</w:t>
            </w:r>
          </w:p>
          <w:p w:rsidR="006F6C4A" w:rsidRDefault="006F6C4A" w:rsidP="006F6C4A">
            <w:pPr>
              <w:jc w:val="both"/>
            </w:pPr>
            <w:r w:rsidRPr="006B6A66">
              <w:t xml:space="preserve">Abstracts </w:t>
            </w:r>
            <w:r w:rsidRPr="00185658">
              <w:t xml:space="preserve">are selected on the basis of quality and overall balance </w:t>
            </w:r>
            <w:r>
              <w:t xml:space="preserve">shown </w:t>
            </w:r>
            <w:r w:rsidRPr="00185658">
              <w:t xml:space="preserve">across the </w:t>
            </w:r>
            <w:hyperlink r:id="rId8" w:history="1">
              <w:r w:rsidRPr="008E24CC">
                <w:rPr>
                  <w:rStyle w:val="Hyperlink"/>
                </w:rPr>
                <w:t>BHF CRE Four Themes.</w:t>
              </w:r>
            </w:hyperlink>
            <w:r>
              <w:t xml:space="preserve"> </w:t>
            </w:r>
          </w:p>
          <w:p w:rsidR="006F6C4A" w:rsidRDefault="006F6C4A" w:rsidP="006F6C4A">
            <w:pPr>
              <w:jc w:val="both"/>
            </w:pPr>
            <w:r>
              <w:t>NEW THIS YEAR:  T</w:t>
            </w:r>
            <w:r w:rsidRPr="00185658">
              <w:t xml:space="preserve">en abstracts will be </w:t>
            </w:r>
            <w:r>
              <w:t>chosen</w:t>
            </w:r>
            <w:r w:rsidRPr="00185658">
              <w:t xml:space="preserve"> </w:t>
            </w:r>
            <w:r>
              <w:t>for</w:t>
            </w:r>
            <w:r w:rsidRPr="00185658">
              <w:t xml:space="preserve"> a </w:t>
            </w:r>
            <w:r>
              <w:t xml:space="preserve">brief </w:t>
            </w:r>
            <w:r w:rsidRPr="00185658">
              <w:t>one-slide</w:t>
            </w:r>
            <w:r>
              <w:t xml:space="preserve"> (</w:t>
            </w:r>
            <w:r w:rsidRPr="00185658">
              <w:t>3</w:t>
            </w:r>
            <w:r>
              <w:t>-</w:t>
            </w:r>
            <w:r w:rsidRPr="00185658">
              <w:t>minute</w:t>
            </w:r>
            <w:r>
              <w:t>)</w:t>
            </w:r>
            <w:r w:rsidRPr="00185658">
              <w:t xml:space="preserve"> </w:t>
            </w:r>
            <w:r>
              <w:t xml:space="preserve">‘my poster’ </w:t>
            </w:r>
            <w:r w:rsidRPr="00185658">
              <w:t>introduction</w:t>
            </w:r>
            <w:r>
              <w:t xml:space="preserve"> by the presenter</w:t>
            </w:r>
            <w:r w:rsidRPr="00185658">
              <w:t xml:space="preserve"> </w:t>
            </w:r>
            <w:r>
              <w:t>in the main lecture theatre.</w:t>
            </w:r>
          </w:p>
          <w:p w:rsidR="00556CDB" w:rsidRPr="00E20A34" w:rsidRDefault="00556CDB" w:rsidP="00556CDB">
            <w:pPr>
              <w:jc w:val="both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  <w:p w:rsidR="006F6C4A" w:rsidRDefault="00556CDB" w:rsidP="00556CDB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We can display a maximum of 50 posters requesting that a maximum of two from within large research groups are submitted.</w:t>
            </w:r>
          </w:p>
          <w:p w:rsidR="006F6C4A" w:rsidRDefault="006F6C4A" w:rsidP="00556CDB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556CDB" w:rsidRPr="00E20A34" w:rsidRDefault="00556CDB" w:rsidP="00556CDB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Poster authors will be informed of the selection outcome </w:t>
            </w:r>
            <w:r w:rsidRPr="00E20A34">
              <w:rPr>
                <w:rFonts w:eastAsia="Times New Roman" w:cs="Times New Roman"/>
                <w:color w:val="000000"/>
                <w:sz w:val="22"/>
                <w:szCs w:val="22"/>
                <w:u w:val="single"/>
                <w:lang w:val="en-US"/>
              </w:rPr>
              <w:t>by Tuesday 10</w:t>
            </w:r>
            <w:r w:rsidRPr="00E20A34">
              <w:rPr>
                <w:rFonts w:eastAsia="Times New Roman" w:cs="Times New Roman"/>
                <w:color w:val="000000"/>
                <w:sz w:val="22"/>
                <w:szCs w:val="22"/>
                <w:u w:val="single"/>
                <w:vertAlign w:val="superscript"/>
                <w:lang w:val="en-US"/>
              </w:rPr>
              <w:t>th</w:t>
            </w:r>
            <w:r w:rsidRPr="00E20A34">
              <w:rPr>
                <w:rFonts w:eastAsia="Times New Roman" w:cs="Times New Roman"/>
                <w:color w:val="000000"/>
                <w:sz w:val="22"/>
                <w:szCs w:val="22"/>
                <w:u w:val="single"/>
                <w:lang w:val="en-US"/>
              </w:rPr>
              <w:t xml:space="preserve"> September</w:t>
            </w:r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.</w:t>
            </w:r>
          </w:p>
          <w:p w:rsidR="00556CDB" w:rsidRPr="00E20A34" w:rsidRDefault="00556CDB" w:rsidP="00556CDB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556CDB" w:rsidRPr="00E20A34" w:rsidRDefault="00556CDB" w:rsidP="00556CDB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At the Symposium posters are judged by the following criteria:</w:t>
            </w:r>
          </w:p>
          <w:p w:rsidR="00556CDB" w:rsidRPr="00E20A34" w:rsidRDefault="00556CDB" w:rsidP="00556CDB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Innovation and impact of the research presented</w:t>
            </w:r>
          </w:p>
          <w:p w:rsidR="00556CDB" w:rsidRPr="00E20A34" w:rsidRDefault="00556CDB" w:rsidP="00556CDB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Excellence of presentation of the work and results</w:t>
            </w:r>
          </w:p>
          <w:p w:rsidR="00556CDB" w:rsidRPr="00E20A34" w:rsidRDefault="00556CDB" w:rsidP="00556CDB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Clarity of discussion between the presenting author and the poster judges</w:t>
            </w:r>
          </w:p>
          <w:p w:rsidR="00556CDB" w:rsidRPr="00E20A34" w:rsidRDefault="00556CDB" w:rsidP="00556CDB">
            <w:pP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556CDB" w:rsidRPr="00E20A34" w:rsidRDefault="00556CDB" w:rsidP="00556CDB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20A34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There will be a prize for the best student poster and the best non-student poster.</w:t>
            </w:r>
          </w:p>
          <w:p w:rsidR="00556CDB" w:rsidRPr="00E20A34" w:rsidRDefault="00556CDB" w:rsidP="00556CDB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</w:p>
          <w:p w:rsidR="00556CDB" w:rsidRPr="00E20A34" w:rsidRDefault="00556CDB" w:rsidP="00556CDB">
            <w:pPr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Any questions should be directed to </w:t>
            </w:r>
            <w:hyperlink r:id="rId9" w:history="1">
              <w:r w:rsidRPr="00E20A34">
                <w:rPr>
                  <w:rFonts w:eastAsia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Philippa Major</w:t>
              </w:r>
            </w:hyperlink>
            <w:r w:rsidRPr="00E20A34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or </w:t>
            </w:r>
            <w:hyperlink r:id="rId10" w:history="1">
              <w:r w:rsidRPr="00E20A34">
                <w:rPr>
                  <w:rFonts w:eastAsia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Watkins PA</w:t>
              </w:r>
            </w:hyperlink>
          </w:p>
          <w:p w:rsidR="000C7789" w:rsidRDefault="000C7789" w:rsidP="000C7789">
            <w:pPr>
              <w:rPr>
                <w:b/>
                <w:sz w:val="28"/>
              </w:rPr>
            </w:pPr>
          </w:p>
        </w:tc>
      </w:tr>
    </w:tbl>
    <w:p w:rsidR="00F22C84" w:rsidRDefault="00F22C84" w:rsidP="006F4B2F">
      <w:pPr>
        <w:spacing w:after="0" w:line="240" w:lineRule="auto"/>
        <w:ind w:left="1276" w:hanging="1276"/>
        <w:rPr>
          <w:b/>
          <w:sz w:val="28"/>
        </w:rPr>
      </w:pPr>
    </w:p>
    <w:sectPr w:rsidR="00F22C84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EB7E5A"/>
    <w:multiLevelType w:val="hybridMultilevel"/>
    <w:tmpl w:val="1C1A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F"/>
    <w:rsid w:val="00000E2B"/>
    <w:rsid w:val="00093E61"/>
    <w:rsid w:val="000C7789"/>
    <w:rsid w:val="001461F9"/>
    <w:rsid w:val="001660C2"/>
    <w:rsid w:val="00167B85"/>
    <w:rsid w:val="00171A38"/>
    <w:rsid w:val="00175841"/>
    <w:rsid w:val="001A5950"/>
    <w:rsid w:val="001A7F08"/>
    <w:rsid w:val="00354C71"/>
    <w:rsid w:val="003C3BDC"/>
    <w:rsid w:val="004638FB"/>
    <w:rsid w:val="004702E7"/>
    <w:rsid w:val="0049263A"/>
    <w:rsid w:val="00556CDB"/>
    <w:rsid w:val="00572731"/>
    <w:rsid w:val="005A3689"/>
    <w:rsid w:val="005B414E"/>
    <w:rsid w:val="00600FDF"/>
    <w:rsid w:val="006811FC"/>
    <w:rsid w:val="006F4B2F"/>
    <w:rsid w:val="006F6C4A"/>
    <w:rsid w:val="00704ADD"/>
    <w:rsid w:val="00732038"/>
    <w:rsid w:val="00747478"/>
    <w:rsid w:val="00750500"/>
    <w:rsid w:val="00754EA5"/>
    <w:rsid w:val="007756ED"/>
    <w:rsid w:val="007C5CE6"/>
    <w:rsid w:val="008570E8"/>
    <w:rsid w:val="00872E04"/>
    <w:rsid w:val="00886B98"/>
    <w:rsid w:val="008A16EB"/>
    <w:rsid w:val="00910FC7"/>
    <w:rsid w:val="00950B9C"/>
    <w:rsid w:val="009D4BCE"/>
    <w:rsid w:val="00AF2CBB"/>
    <w:rsid w:val="00AF5D25"/>
    <w:rsid w:val="00B06C3F"/>
    <w:rsid w:val="00B76AF6"/>
    <w:rsid w:val="00BA2175"/>
    <w:rsid w:val="00BC4E14"/>
    <w:rsid w:val="00C77470"/>
    <w:rsid w:val="00C97FE4"/>
    <w:rsid w:val="00CB69F8"/>
    <w:rsid w:val="00D20076"/>
    <w:rsid w:val="00DC4FD1"/>
    <w:rsid w:val="00DD7CDD"/>
    <w:rsid w:val="00E20A34"/>
    <w:rsid w:val="00E66D7C"/>
    <w:rsid w:val="00F22C84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oscience.ox.ac.uk/bhf-centre-of-research-excellence/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FCREabstracts@rdm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atkinspa@rdm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pa.major@cardiov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Philippa Major</cp:lastModifiedBy>
  <cp:revision>3</cp:revision>
  <cp:lastPrinted>2018-08-06T08:40:00Z</cp:lastPrinted>
  <dcterms:created xsi:type="dcterms:W3CDTF">2019-06-27T14:55:00Z</dcterms:created>
  <dcterms:modified xsi:type="dcterms:W3CDTF">2019-06-27T15:05:00Z</dcterms:modified>
</cp:coreProperties>
</file>